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FD9" w:rsidRDefault="00360366" w:rsidP="00360366">
      <w:pPr>
        <w:pStyle w:val="ListNumber"/>
        <w:numPr>
          <w:ilvl w:val="0"/>
          <w:numId w:val="17"/>
        </w:numPr>
        <w:rPr>
          <w:rFonts w:cstheme="minorHAnsi"/>
        </w:rPr>
      </w:pPr>
      <w:r>
        <w:rPr>
          <w:rFonts w:cstheme="minorHAnsi"/>
          <w:noProof/>
        </w:rPr>
        <w:t xml:space="preserve">You </w:t>
      </w:r>
      <w:bookmarkStart w:id="0" w:name="_GoBack"/>
      <w:bookmarkEnd w:id="0"/>
      <w:r>
        <w:rPr>
          <w:rFonts w:cstheme="minorHAnsi"/>
          <w:noProof/>
        </w:rPr>
        <w:t>can access your inbox two ways.</w:t>
      </w:r>
    </w:p>
    <w:p w:rsidR="00360366" w:rsidRDefault="00360366" w:rsidP="00360366">
      <w:pPr>
        <w:pStyle w:val="ListNumber"/>
        <w:numPr>
          <w:ilvl w:val="0"/>
          <w:numId w:val="18"/>
        </w:numPr>
        <w:rPr>
          <w:rFonts w:cstheme="minorHAnsi"/>
        </w:rPr>
      </w:pPr>
      <w:r>
        <w:rPr>
          <w:rFonts w:cstheme="minorHAnsi"/>
        </w:rPr>
        <w:t>Go to the cloud in the corner and go to your inbox</w:t>
      </w:r>
    </w:p>
    <w:p w:rsidR="00360366" w:rsidRDefault="00360366" w:rsidP="00360366">
      <w:pPr>
        <w:pStyle w:val="ListNumber"/>
        <w:numPr>
          <w:ilvl w:val="0"/>
          <w:numId w:val="0"/>
        </w:numPr>
        <w:ind w:left="1620"/>
        <w:rPr>
          <w:rFonts w:cstheme="minorHAnsi"/>
        </w:rPr>
      </w:pPr>
      <w:r>
        <w:rPr>
          <w:noProof/>
        </w:rPr>
        <w:drawing>
          <wp:inline distT="0" distB="0" distL="0" distR="0" wp14:anchorId="7B4137EA" wp14:editId="0F6AED33">
            <wp:extent cx="2834886" cy="1821338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34886" cy="18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366" w:rsidRDefault="00360366" w:rsidP="00360366">
      <w:pPr>
        <w:pStyle w:val="ListNumber"/>
        <w:numPr>
          <w:ilvl w:val="0"/>
          <w:numId w:val="18"/>
        </w:numPr>
        <w:rPr>
          <w:rFonts w:cstheme="minorHAnsi"/>
        </w:rPr>
      </w:pPr>
      <w:r>
        <w:rPr>
          <w:rFonts w:cstheme="minorHAnsi"/>
        </w:rPr>
        <w:t xml:space="preserve">Go to the </w:t>
      </w:r>
      <w:proofErr w:type="spellStart"/>
      <w:r>
        <w:rPr>
          <w:rFonts w:cstheme="minorHAnsi"/>
        </w:rPr>
        <w:t>worklet</w:t>
      </w:r>
      <w:proofErr w:type="spellEnd"/>
      <w:r>
        <w:rPr>
          <w:rFonts w:cstheme="minorHAnsi"/>
        </w:rPr>
        <w:t xml:space="preserve"> on your home page</w:t>
      </w:r>
    </w:p>
    <w:p w:rsidR="00360366" w:rsidRDefault="00360366" w:rsidP="00360366">
      <w:pPr>
        <w:pStyle w:val="ListNumber"/>
        <w:numPr>
          <w:ilvl w:val="0"/>
          <w:numId w:val="0"/>
        </w:numPr>
        <w:ind w:left="1620"/>
        <w:rPr>
          <w:rFonts w:cstheme="minorHAnsi"/>
        </w:rPr>
      </w:pPr>
      <w:r>
        <w:rPr>
          <w:noProof/>
        </w:rPr>
        <w:drawing>
          <wp:inline distT="0" distB="0" distL="0" distR="0" wp14:anchorId="1B5C3594" wp14:editId="41E75112">
            <wp:extent cx="2834886" cy="1821338"/>
            <wp:effectExtent l="0" t="0" r="3810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34886" cy="18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366" w:rsidRDefault="00360366" w:rsidP="00360366">
      <w:pPr>
        <w:pStyle w:val="ListNumber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 xml:space="preserve">Once in your inbox on the actions tab, click on the </w:t>
      </w:r>
      <w:proofErr w:type="spellStart"/>
      <w:r>
        <w:rPr>
          <w:rFonts w:cstheme="minorHAnsi"/>
        </w:rPr>
        <w:t>rt</w:t>
      </w:r>
      <w:proofErr w:type="spellEnd"/>
      <w:r>
        <w:rPr>
          <w:rFonts w:cstheme="minorHAnsi"/>
        </w:rPr>
        <w:t xml:space="preserve"> arrow ‘My Delegations’</w:t>
      </w:r>
    </w:p>
    <w:p w:rsidR="00360366" w:rsidRDefault="00360366" w:rsidP="00360366">
      <w:pPr>
        <w:pStyle w:val="ListNumber"/>
        <w:numPr>
          <w:ilvl w:val="0"/>
          <w:numId w:val="0"/>
        </w:numPr>
        <w:ind w:left="900"/>
        <w:rPr>
          <w:rFonts w:cstheme="minorHAnsi"/>
        </w:rPr>
      </w:pPr>
      <w:r>
        <w:rPr>
          <w:noProof/>
        </w:rPr>
        <w:drawing>
          <wp:inline distT="0" distB="0" distL="0" distR="0" wp14:anchorId="34983803" wp14:editId="4EA9AAEC">
            <wp:extent cx="3703641" cy="1638442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03641" cy="1638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366" w:rsidRDefault="00360366" w:rsidP="00360366">
      <w:pPr>
        <w:pStyle w:val="ListNumber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>You will see 5 tabs across the top</w:t>
      </w:r>
      <w:r w:rsidR="008C6D58">
        <w:rPr>
          <w:rFonts w:cstheme="minorHAnsi"/>
        </w:rPr>
        <w:t xml:space="preserve"> that will break down your delegations</w:t>
      </w:r>
    </w:p>
    <w:p w:rsidR="008C6D58" w:rsidRDefault="008C6D58" w:rsidP="008C6D58">
      <w:pPr>
        <w:pStyle w:val="ListNumber"/>
        <w:numPr>
          <w:ilvl w:val="0"/>
          <w:numId w:val="0"/>
        </w:numPr>
        <w:ind w:left="900"/>
        <w:rPr>
          <w:rFonts w:cstheme="minorHAnsi"/>
        </w:rPr>
      </w:pPr>
      <w:r>
        <w:rPr>
          <w:noProof/>
        </w:rPr>
        <w:drawing>
          <wp:inline distT="0" distB="0" distL="0" distR="0" wp14:anchorId="20CF757F" wp14:editId="6729313C">
            <wp:extent cx="5943600" cy="29464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D58" w:rsidRDefault="008C6D58" w:rsidP="008C6D58">
      <w:pPr>
        <w:pStyle w:val="ListNumber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 xml:space="preserve">If you want to manage your delegations then you click on </w:t>
      </w:r>
      <w:r>
        <w:rPr>
          <w:noProof/>
        </w:rPr>
        <w:drawing>
          <wp:inline distT="0" distB="0" distL="0" distR="0" wp14:anchorId="0A7E0FCE" wp14:editId="2130F7AD">
            <wp:extent cx="1127858" cy="266723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27858" cy="266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D58" w:rsidRDefault="008C6D58" w:rsidP="008C6D58">
      <w:pPr>
        <w:pStyle w:val="ListNumber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lastRenderedPageBreak/>
        <w:t>Update your Begin Date/End Date</w:t>
      </w:r>
    </w:p>
    <w:p w:rsidR="008C6D58" w:rsidRDefault="008C6D58" w:rsidP="008C6D58">
      <w:pPr>
        <w:pStyle w:val="ListNumber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>On the delegate task you will have the option to enter either peers/superiors</w:t>
      </w:r>
    </w:p>
    <w:p w:rsidR="008C6D58" w:rsidRDefault="008C6D58" w:rsidP="008C6D58">
      <w:pPr>
        <w:pStyle w:val="ListNumber"/>
        <w:numPr>
          <w:ilvl w:val="0"/>
          <w:numId w:val="0"/>
        </w:numPr>
        <w:ind w:left="900"/>
        <w:rPr>
          <w:rFonts w:cstheme="minorHAnsi"/>
        </w:rPr>
      </w:pPr>
      <w:r>
        <w:rPr>
          <w:noProof/>
        </w:rPr>
        <w:drawing>
          <wp:inline distT="0" distB="0" distL="0" distR="0" wp14:anchorId="43094126" wp14:editId="55153455">
            <wp:extent cx="2613887" cy="1470788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13887" cy="1470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D58" w:rsidRDefault="008C6D58" w:rsidP="008C6D58">
      <w:pPr>
        <w:pStyle w:val="ListNumber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>‘Start On My Behalf’ is based off the business process type that’s feeding into your inbox</w:t>
      </w:r>
    </w:p>
    <w:p w:rsidR="008C6D58" w:rsidRDefault="008C6D58" w:rsidP="008C6D58">
      <w:pPr>
        <w:pStyle w:val="ListNumber"/>
        <w:numPr>
          <w:ilvl w:val="0"/>
          <w:numId w:val="0"/>
        </w:numPr>
        <w:ind w:left="900"/>
        <w:rPr>
          <w:rFonts w:cstheme="minorHAnsi"/>
        </w:rPr>
      </w:pPr>
      <w:r>
        <w:rPr>
          <w:noProof/>
        </w:rPr>
        <w:drawing>
          <wp:inline distT="0" distB="0" distL="0" distR="0" wp14:anchorId="13A08925" wp14:editId="4E291E08">
            <wp:extent cx="2621507" cy="3299746"/>
            <wp:effectExtent l="0" t="0" r="762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21507" cy="329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D58" w:rsidRDefault="00945601" w:rsidP="008C6D58">
      <w:pPr>
        <w:pStyle w:val="ListNumber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>‘Do Inbox Tasks On My Behalf’</w:t>
      </w:r>
    </w:p>
    <w:p w:rsidR="00945601" w:rsidRDefault="00945601" w:rsidP="00945601">
      <w:pPr>
        <w:pStyle w:val="ListNumber"/>
        <w:numPr>
          <w:ilvl w:val="0"/>
          <w:numId w:val="0"/>
        </w:numPr>
        <w:ind w:left="900"/>
        <w:rPr>
          <w:rFonts w:cstheme="minorHAnsi"/>
        </w:rPr>
      </w:pPr>
      <w:r>
        <w:rPr>
          <w:noProof/>
        </w:rPr>
        <w:lastRenderedPageBreak/>
        <w:drawing>
          <wp:inline distT="0" distB="0" distL="0" distR="0" wp14:anchorId="5A4A9D53" wp14:editId="52B0C0B1">
            <wp:extent cx="4526673" cy="4038950"/>
            <wp:effectExtent l="0" t="0" r="762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26673" cy="403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601" w:rsidRDefault="009D3687" w:rsidP="00945601">
      <w:pPr>
        <w:pStyle w:val="ListNumber"/>
        <w:numPr>
          <w:ilvl w:val="0"/>
          <w:numId w:val="0"/>
        </w:numPr>
        <w:ind w:left="900"/>
        <w:rPr>
          <w:sz w:val="20"/>
          <w:szCs w:val="20"/>
        </w:rPr>
      </w:pPr>
      <w:r>
        <w:rPr>
          <w:sz w:val="20"/>
          <w:szCs w:val="20"/>
          <w:highlight w:val="yellow"/>
        </w:rPr>
        <w:t>NOTE****If you select ‘Retain Access to Delegated Tasks In Inbox’ on</w:t>
      </w:r>
      <w:r w:rsidRPr="009D3687">
        <w:rPr>
          <w:sz w:val="20"/>
          <w:szCs w:val="20"/>
          <w:highlight w:val="yellow"/>
        </w:rPr>
        <w:t xml:space="preserve"> certain BP’s you will still retain access while you are out in case you want to check in to make sure they are being completed.</w:t>
      </w:r>
    </w:p>
    <w:p w:rsidR="009D3687" w:rsidRDefault="009D3687" w:rsidP="00945601">
      <w:pPr>
        <w:pStyle w:val="ListNumber"/>
        <w:numPr>
          <w:ilvl w:val="0"/>
          <w:numId w:val="0"/>
        </w:numPr>
        <w:ind w:left="900"/>
        <w:rPr>
          <w:rFonts w:cstheme="minorHAnsi"/>
        </w:rPr>
      </w:pPr>
      <w:r>
        <w:rPr>
          <w:noProof/>
        </w:rPr>
        <w:drawing>
          <wp:inline distT="0" distB="0" distL="0" distR="0" wp14:anchorId="3FB4D5AB" wp14:editId="1F8BDEF9">
            <wp:extent cx="4435225" cy="2095682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35225" cy="2095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D58" w:rsidRPr="00D7773B" w:rsidRDefault="008C6D58" w:rsidP="008C6D58">
      <w:pPr>
        <w:pStyle w:val="ListNumber"/>
        <w:numPr>
          <w:ilvl w:val="0"/>
          <w:numId w:val="0"/>
        </w:numPr>
        <w:ind w:left="900"/>
        <w:rPr>
          <w:rFonts w:cstheme="minorHAnsi"/>
        </w:rPr>
      </w:pPr>
    </w:p>
    <w:sectPr w:rsidR="008C6D58" w:rsidRPr="00D7773B" w:rsidSect="007E0B60">
      <w:headerReference w:type="default" r:id="rId1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7B6" w:rsidRDefault="009A77B6" w:rsidP="00F207C5">
      <w:pPr>
        <w:spacing w:before="0" w:after="0" w:line="240" w:lineRule="auto"/>
      </w:pPr>
      <w:r>
        <w:separator/>
      </w:r>
    </w:p>
  </w:endnote>
  <w:endnote w:type="continuationSeparator" w:id="0">
    <w:p w:rsidR="009A77B6" w:rsidRDefault="009A77B6" w:rsidP="00F207C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7B6" w:rsidRDefault="009A77B6" w:rsidP="00F207C5">
      <w:pPr>
        <w:spacing w:before="0" w:after="0" w:line="240" w:lineRule="auto"/>
      </w:pPr>
      <w:r>
        <w:separator/>
      </w:r>
    </w:p>
  </w:footnote>
  <w:footnote w:type="continuationSeparator" w:id="0">
    <w:p w:rsidR="009A77B6" w:rsidRDefault="009A77B6" w:rsidP="00F207C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000000" w:themeColor="text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5151"/>
      <w:gridCol w:w="1887"/>
    </w:tblGrid>
    <w:tr w:rsidR="00561D44" w:rsidRPr="00F207C5" w:rsidTr="00561D44">
      <w:tc>
        <w:tcPr>
          <w:tcW w:w="3258" w:type="dxa"/>
          <w:vAlign w:val="bottom"/>
        </w:tcPr>
        <w:p w:rsidR="00561D44" w:rsidRPr="00337F3A" w:rsidRDefault="00561D44" w:rsidP="00F80163">
          <w:pPr>
            <w:pStyle w:val="JATitleFunArea"/>
            <w:rPr>
              <w:rFonts w:cstheme="majorHAnsi"/>
              <w:sz w:val="16"/>
              <w:szCs w:val="16"/>
            </w:rPr>
          </w:pPr>
          <w:r w:rsidRPr="00F207C5">
            <w:rPr>
              <w:rFonts w:cstheme="majorHAnsi"/>
              <w:color w:val="548DD4" w:themeColor="text2" w:themeTint="99"/>
            </w:rPr>
            <w:t>Employee Changes:</w:t>
          </w:r>
        </w:p>
      </w:tc>
      <w:tc>
        <w:tcPr>
          <w:tcW w:w="5151" w:type="dxa"/>
          <w:vAlign w:val="bottom"/>
        </w:tcPr>
        <w:p w:rsidR="00561D44" w:rsidRPr="002E2E7A" w:rsidRDefault="00360366" w:rsidP="00624EA1">
          <w:pPr>
            <w:pStyle w:val="TitleTopic"/>
            <w:rPr>
              <w:rFonts w:cstheme="majorHAnsi"/>
            </w:rPr>
          </w:pPr>
          <w:r>
            <w:rPr>
              <w:rFonts w:cstheme="majorHAnsi"/>
            </w:rPr>
            <w:t>Delegating  Tasks</w:t>
          </w:r>
        </w:p>
      </w:tc>
      <w:tc>
        <w:tcPr>
          <w:tcW w:w="1887" w:type="dxa"/>
          <w:vAlign w:val="bottom"/>
        </w:tcPr>
        <w:p w:rsidR="00561D44" w:rsidRPr="00F207C5" w:rsidRDefault="00561D44" w:rsidP="00557A8F">
          <w:pPr>
            <w:pStyle w:val="JATitleAudience"/>
            <w:rPr>
              <w:rFonts w:asciiTheme="majorHAnsi" w:hAnsiTheme="majorHAnsi" w:cstheme="majorHAnsi"/>
              <w:color w:val="548DD4" w:themeColor="text2" w:themeTint="99"/>
            </w:rPr>
          </w:pPr>
          <w:r w:rsidRPr="00F207C5">
            <w:rPr>
              <w:rFonts w:asciiTheme="majorHAnsi" w:hAnsiTheme="majorHAnsi" w:cstheme="majorHAnsi"/>
              <w:color w:val="548DD4" w:themeColor="text2" w:themeTint="99"/>
            </w:rPr>
            <w:t>Manager</w:t>
          </w:r>
        </w:p>
      </w:tc>
    </w:tr>
  </w:tbl>
  <w:p w:rsidR="00F207C5" w:rsidRPr="00F207C5" w:rsidRDefault="00F207C5" w:rsidP="00F207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678CD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08571E1"/>
    <w:multiLevelType w:val="hybridMultilevel"/>
    <w:tmpl w:val="2B28E9A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DBF5A22"/>
    <w:multiLevelType w:val="multilevel"/>
    <w:tmpl w:val="F4B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055696"/>
    <w:multiLevelType w:val="hybridMultilevel"/>
    <w:tmpl w:val="FB2686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0C6AD0"/>
    <w:multiLevelType w:val="hybridMultilevel"/>
    <w:tmpl w:val="1F9A992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E10C2"/>
    <w:multiLevelType w:val="multilevel"/>
    <w:tmpl w:val="F4B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1309D7"/>
    <w:multiLevelType w:val="hybridMultilevel"/>
    <w:tmpl w:val="1E10B448"/>
    <w:lvl w:ilvl="0" w:tplc="9F761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27F560D"/>
    <w:multiLevelType w:val="multilevel"/>
    <w:tmpl w:val="F4B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BB2CC8"/>
    <w:multiLevelType w:val="multilevel"/>
    <w:tmpl w:val="767E39CE"/>
    <w:lvl w:ilvl="0">
      <w:start w:val="1"/>
      <w:numFmt w:val="decimal"/>
      <w:lvlText w:val="%1."/>
      <w:lvlJc w:val="left"/>
      <w:pPr>
        <w:ind w:left="54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F79646" w:themeColor="accent6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F9B4136"/>
    <w:multiLevelType w:val="hybridMultilevel"/>
    <w:tmpl w:val="FDA094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5B4355A"/>
    <w:multiLevelType w:val="multilevel"/>
    <w:tmpl w:val="FEC09D7A"/>
    <w:styleLink w:val="JA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F79646" w:themeColor="accent6"/>
        <w:sz w:val="22"/>
        <w:vertAlign w:val="baseline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55BC4ECC"/>
    <w:multiLevelType w:val="multilevel"/>
    <w:tmpl w:val="767E39CE"/>
    <w:lvl w:ilvl="0">
      <w:start w:val="1"/>
      <w:numFmt w:val="decimal"/>
      <w:lvlText w:val="%1."/>
      <w:lvlJc w:val="left"/>
      <w:pPr>
        <w:ind w:left="54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F79646" w:themeColor="accent6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63FC0B4D"/>
    <w:multiLevelType w:val="hybridMultilevel"/>
    <w:tmpl w:val="8E78FB18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720A450E"/>
    <w:multiLevelType w:val="multilevel"/>
    <w:tmpl w:val="F4B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3021BD"/>
    <w:multiLevelType w:val="hybridMultilevel"/>
    <w:tmpl w:val="28908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EF4B00"/>
    <w:multiLevelType w:val="multilevel"/>
    <w:tmpl w:val="767E39CE"/>
    <w:lvl w:ilvl="0">
      <w:start w:val="1"/>
      <w:numFmt w:val="decimal"/>
      <w:lvlText w:val="%1."/>
      <w:lvlJc w:val="left"/>
      <w:pPr>
        <w:ind w:left="54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F79646" w:themeColor="accent6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7D974C3F"/>
    <w:multiLevelType w:val="hybridMultilevel"/>
    <w:tmpl w:val="F7262BE4"/>
    <w:lvl w:ilvl="0" w:tplc="E0C204B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15"/>
  </w:num>
  <w:num w:numId="6">
    <w:abstractNumId w:val="0"/>
  </w:num>
  <w:num w:numId="7">
    <w:abstractNumId w:val="3"/>
  </w:num>
  <w:num w:numId="8">
    <w:abstractNumId w:val="16"/>
  </w:num>
  <w:num w:numId="9">
    <w:abstractNumId w:val="1"/>
  </w:num>
  <w:num w:numId="10">
    <w:abstractNumId w:val="7"/>
  </w:num>
  <w:num w:numId="11">
    <w:abstractNumId w:val="13"/>
  </w:num>
  <w:num w:numId="12">
    <w:abstractNumId w:val="2"/>
  </w:num>
  <w:num w:numId="13">
    <w:abstractNumId w:val="5"/>
  </w:num>
  <w:num w:numId="14">
    <w:abstractNumId w:val="14"/>
  </w:num>
  <w:num w:numId="15">
    <w:abstractNumId w:val="4"/>
  </w:num>
  <w:num w:numId="16">
    <w:abstractNumId w:val="9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7C5"/>
    <w:rsid w:val="00000553"/>
    <w:rsid w:val="00010B75"/>
    <w:rsid w:val="00040272"/>
    <w:rsid w:val="000414C5"/>
    <w:rsid w:val="00052BD6"/>
    <w:rsid w:val="000A5FA9"/>
    <w:rsid w:val="000B1AA8"/>
    <w:rsid w:val="000C1EF4"/>
    <w:rsid w:val="000D5123"/>
    <w:rsid w:val="001F0D48"/>
    <w:rsid w:val="002027B3"/>
    <w:rsid w:val="00216332"/>
    <w:rsid w:val="00223C5E"/>
    <w:rsid w:val="00297C4F"/>
    <w:rsid w:val="002F2C09"/>
    <w:rsid w:val="002F4C8B"/>
    <w:rsid w:val="003061F7"/>
    <w:rsid w:val="00323126"/>
    <w:rsid w:val="00337F3A"/>
    <w:rsid w:val="003514C7"/>
    <w:rsid w:val="00360366"/>
    <w:rsid w:val="0039762F"/>
    <w:rsid w:val="003A169F"/>
    <w:rsid w:val="003C7BFF"/>
    <w:rsid w:val="003D3D04"/>
    <w:rsid w:val="003E5D27"/>
    <w:rsid w:val="00420FC2"/>
    <w:rsid w:val="00446B6E"/>
    <w:rsid w:val="00462FD9"/>
    <w:rsid w:val="00467C47"/>
    <w:rsid w:val="00471D49"/>
    <w:rsid w:val="00490442"/>
    <w:rsid w:val="00495BE1"/>
    <w:rsid w:val="004B4759"/>
    <w:rsid w:val="004B7545"/>
    <w:rsid w:val="004C1B50"/>
    <w:rsid w:val="004F198F"/>
    <w:rsid w:val="00522D9B"/>
    <w:rsid w:val="00561D44"/>
    <w:rsid w:val="005730DF"/>
    <w:rsid w:val="005825DB"/>
    <w:rsid w:val="0058308E"/>
    <w:rsid w:val="005B51FD"/>
    <w:rsid w:val="005B7F55"/>
    <w:rsid w:val="005E29F3"/>
    <w:rsid w:val="005E5175"/>
    <w:rsid w:val="005F22C7"/>
    <w:rsid w:val="006006FF"/>
    <w:rsid w:val="00612CE0"/>
    <w:rsid w:val="00617F48"/>
    <w:rsid w:val="00624EA1"/>
    <w:rsid w:val="0063793F"/>
    <w:rsid w:val="00661794"/>
    <w:rsid w:val="006B7084"/>
    <w:rsid w:val="006B74AE"/>
    <w:rsid w:val="00713DA9"/>
    <w:rsid w:val="007174E1"/>
    <w:rsid w:val="007233D9"/>
    <w:rsid w:val="00761693"/>
    <w:rsid w:val="00784F72"/>
    <w:rsid w:val="00786CDF"/>
    <w:rsid w:val="007A05D2"/>
    <w:rsid w:val="007C6FD7"/>
    <w:rsid w:val="007D3C29"/>
    <w:rsid w:val="007D6E65"/>
    <w:rsid w:val="007E0B60"/>
    <w:rsid w:val="007E6AED"/>
    <w:rsid w:val="00802ABB"/>
    <w:rsid w:val="00804956"/>
    <w:rsid w:val="008074A1"/>
    <w:rsid w:val="00814D91"/>
    <w:rsid w:val="008B1FE1"/>
    <w:rsid w:val="008C4DF9"/>
    <w:rsid w:val="008C6D58"/>
    <w:rsid w:val="008F7BD9"/>
    <w:rsid w:val="0091332D"/>
    <w:rsid w:val="0094470B"/>
    <w:rsid w:val="00945601"/>
    <w:rsid w:val="00966116"/>
    <w:rsid w:val="009A77B6"/>
    <w:rsid w:val="009D3687"/>
    <w:rsid w:val="009D6898"/>
    <w:rsid w:val="009E727A"/>
    <w:rsid w:val="009F4AC6"/>
    <w:rsid w:val="00A052BA"/>
    <w:rsid w:val="00A101B9"/>
    <w:rsid w:val="00A161FD"/>
    <w:rsid w:val="00A203F9"/>
    <w:rsid w:val="00A3300F"/>
    <w:rsid w:val="00A43A7A"/>
    <w:rsid w:val="00A86AF9"/>
    <w:rsid w:val="00AA111A"/>
    <w:rsid w:val="00AB37F2"/>
    <w:rsid w:val="00AC4634"/>
    <w:rsid w:val="00AF13C0"/>
    <w:rsid w:val="00B118D6"/>
    <w:rsid w:val="00B133AB"/>
    <w:rsid w:val="00B355D9"/>
    <w:rsid w:val="00B53FB7"/>
    <w:rsid w:val="00B83ADA"/>
    <w:rsid w:val="00B93A9A"/>
    <w:rsid w:val="00BC31A0"/>
    <w:rsid w:val="00BD1B82"/>
    <w:rsid w:val="00BD3A5B"/>
    <w:rsid w:val="00C00769"/>
    <w:rsid w:val="00C45CC3"/>
    <w:rsid w:val="00C64796"/>
    <w:rsid w:val="00CB7936"/>
    <w:rsid w:val="00CB7C55"/>
    <w:rsid w:val="00CC1364"/>
    <w:rsid w:val="00D0221D"/>
    <w:rsid w:val="00D02771"/>
    <w:rsid w:val="00D7773B"/>
    <w:rsid w:val="00D80E79"/>
    <w:rsid w:val="00D9647B"/>
    <w:rsid w:val="00DD77A2"/>
    <w:rsid w:val="00DF1695"/>
    <w:rsid w:val="00DF7EF2"/>
    <w:rsid w:val="00E03A9A"/>
    <w:rsid w:val="00E25B2D"/>
    <w:rsid w:val="00E81CF2"/>
    <w:rsid w:val="00E8382C"/>
    <w:rsid w:val="00EA2B31"/>
    <w:rsid w:val="00EC0D52"/>
    <w:rsid w:val="00F207C5"/>
    <w:rsid w:val="00F36DD1"/>
    <w:rsid w:val="00F433EA"/>
    <w:rsid w:val="00F5200B"/>
    <w:rsid w:val="00F52A60"/>
    <w:rsid w:val="00F62FBD"/>
    <w:rsid w:val="00F7522C"/>
    <w:rsid w:val="00F9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: Content"/>
    <w:rsid w:val="00F207C5"/>
    <w:pPr>
      <w:spacing w:before="120" w:after="120"/>
    </w:pPr>
    <w:rPr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7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7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7C5"/>
  </w:style>
  <w:style w:type="paragraph" w:styleId="Footer">
    <w:name w:val="footer"/>
    <w:basedOn w:val="Normal"/>
    <w:link w:val="FooterChar"/>
    <w:uiPriority w:val="99"/>
    <w:unhideWhenUsed/>
    <w:rsid w:val="00F20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7C5"/>
  </w:style>
  <w:style w:type="table" w:styleId="TableGrid">
    <w:name w:val="Table Grid"/>
    <w:basedOn w:val="TableNormal"/>
    <w:uiPriority w:val="59"/>
    <w:rsid w:val="00F207C5"/>
    <w:pPr>
      <w:spacing w:after="0" w:line="240" w:lineRule="auto"/>
    </w:pPr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TitleFunArea">
    <w:name w:val="JA_Title_FunArea"/>
    <w:qFormat/>
    <w:rsid w:val="00F207C5"/>
    <w:pPr>
      <w:spacing w:after="0"/>
    </w:pPr>
    <w:rPr>
      <w:rFonts w:asciiTheme="majorHAnsi" w:hAnsiTheme="majorHAnsi"/>
      <w:b/>
      <w:color w:val="C0504D" w:themeColor="accent2"/>
      <w:spacing w:val="-12"/>
      <w:sz w:val="40"/>
    </w:rPr>
  </w:style>
  <w:style w:type="paragraph" w:customStyle="1" w:styleId="TitleTopic">
    <w:name w:val="Title_Topic"/>
    <w:qFormat/>
    <w:rsid w:val="00F207C5"/>
    <w:pPr>
      <w:spacing w:after="0"/>
    </w:pPr>
    <w:rPr>
      <w:rFonts w:asciiTheme="majorHAnsi" w:hAnsiTheme="majorHAnsi"/>
      <w:color w:val="000000" w:themeColor="text1"/>
      <w:spacing w:val="-12"/>
      <w:sz w:val="40"/>
    </w:rPr>
  </w:style>
  <w:style w:type="paragraph" w:customStyle="1" w:styleId="JATitleAudience">
    <w:name w:val="JA_Title_Audience"/>
    <w:qFormat/>
    <w:rsid w:val="00F207C5"/>
    <w:pPr>
      <w:spacing w:after="0"/>
      <w:jc w:val="right"/>
    </w:pPr>
    <w:rPr>
      <w:b/>
      <w:color w:val="C0504D" w:themeColor="accent2"/>
      <w:sz w:val="32"/>
    </w:rPr>
  </w:style>
  <w:style w:type="numbering" w:customStyle="1" w:styleId="JANumbers">
    <w:name w:val="JA_Numbers"/>
    <w:uiPriority w:val="99"/>
    <w:rsid w:val="00F207C5"/>
    <w:pPr>
      <w:numPr>
        <w:numId w:val="1"/>
      </w:numPr>
    </w:pPr>
  </w:style>
  <w:style w:type="paragraph" w:styleId="ListNumber">
    <w:name w:val="List Number"/>
    <w:basedOn w:val="Normal"/>
    <w:uiPriority w:val="99"/>
    <w:unhideWhenUsed/>
    <w:rsid w:val="00F207C5"/>
    <w:pPr>
      <w:numPr>
        <w:numId w:val="1"/>
      </w:numPr>
    </w:pPr>
  </w:style>
  <w:style w:type="paragraph" w:styleId="ListNumber2">
    <w:name w:val="List Number 2"/>
    <w:basedOn w:val="Normal"/>
    <w:uiPriority w:val="99"/>
    <w:semiHidden/>
    <w:unhideWhenUsed/>
    <w:rsid w:val="00F207C5"/>
    <w:pPr>
      <w:numPr>
        <w:ilvl w:val="1"/>
        <w:numId w:val="1"/>
      </w:numPr>
    </w:pPr>
  </w:style>
  <w:style w:type="paragraph" w:styleId="ListNumber3">
    <w:name w:val="List Number 3"/>
    <w:basedOn w:val="Normal"/>
    <w:uiPriority w:val="99"/>
    <w:semiHidden/>
    <w:unhideWhenUsed/>
    <w:rsid w:val="00F207C5"/>
    <w:pPr>
      <w:numPr>
        <w:ilvl w:val="2"/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7C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7C5"/>
    <w:rPr>
      <w:rFonts w:ascii="Tahoma" w:hAnsi="Tahoma" w:cs="Tahoma"/>
      <w:color w:val="000000" w:themeColor="text1"/>
      <w:sz w:val="16"/>
      <w:szCs w:val="16"/>
    </w:rPr>
  </w:style>
  <w:style w:type="paragraph" w:styleId="ListParagraph">
    <w:name w:val="List Paragraph"/>
    <w:basedOn w:val="Normal"/>
    <w:uiPriority w:val="34"/>
    <w:qFormat/>
    <w:rsid w:val="00F207C5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207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JASub-title">
    <w:name w:val="JA_Sub-title"/>
    <w:basedOn w:val="Heading5"/>
    <w:next w:val="JABody"/>
    <w:link w:val="JASub-titleChar"/>
    <w:qFormat/>
    <w:rsid w:val="00F207C5"/>
    <w:pPr>
      <w:spacing w:after="120"/>
    </w:pPr>
    <w:rPr>
      <w:b/>
      <w:color w:val="C0504D" w:themeColor="accent2"/>
      <w:spacing w:val="-4"/>
      <w:sz w:val="24"/>
    </w:rPr>
  </w:style>
  <w:style w:type="paragraph" w:customStyle="1" w:styleId="JABody">
    <w:name w:val="JA_Body"/>
    <w:basedOn w:val="Normal"/>
    <w:link w:val="JABodyChar"/>
    <w:qFormat/>
    <w:rsid w:val="00F207C5"/>
  </w:style>
  <w:style w:type="character" w:customStyle="1" w:styleId="JABodyChar">
    <w:name w:val="JA_Body Char"/>
    <w:link w:val="JABody"/>
    <w:rsid w:val="00F207C5"/>
    <w:rPr>
      <w:color w:val="000000" w:themeColor="text1"/>
    </w:rPr>
  </w:style>
  <w:style w:type="character" w:customStyle="1" w:styleId="JASub-titleChar">
    <w:name w:val="JA_Sub-title Char"/>
    <w:link w:val="JASub-title"/>
    <w:rsid w:val="00F207C5"/>
    <w:rPr>
      <w:rFonts w:asciiTheme="majorHAnsi" w:eastAsiaTheme="majorEastAsia" w:hAnsiTheme="majorHAnsi" w:cstheme="majorBidi"/>
      <w:b/>
      <w:color w:val="C0504D" w:themeColor="accent2"/>
      <w:spacing w:val="-4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7C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JANotes">
    <w:name w:val="JA_Notes"/>
    <w:qFormat/>
    <w:rsid w:val="00E81CF2"/>
    <w:pPr>
      <w:spacing w:before="120" w:after="120"/>
    </w:pPr>
    <w:rPr>
      <w:color w:val="000000" w:themeColor="text1"/>
      <w:spacing w:val="-4"/>
    </w:rPr>
  </w:style>
  <w:style w:type="table" w:customStyle="1" w:styleId="JANoteTable">
    <w:name w:val="JA_Note Table"/>
    <w:basedOn w:val="TableNormal"/>
    <w:uiPriority w:val="99"/>
    <w:rsid w:val="00E81CF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background1" w:themeFillShade="F2"/>
      <w:vAlign w:val="center"/>
    </w:tcPr>
    <w:tblStylePr w:type="firstRow">
      <w:rPr>
        <w:rFonts w:asciiTheme="minorHAnsi" w:hAnsiTheme="minorHAnsi" w:cs="Arial" w:hint="default"/>
        <w:sz w:val="22"/>
        <w:szCs w:val="22"/>
      </w:rPr>
    </w:tblStylePr>
    <w:tblStylePr w:type="lastRow">
      <w:rPr>
        <w:rFonts w:asciiTheme="minorHAnsi" w:hAnsiTheme="minorHAnsi" w:cs="Arial" w:hint="default"/>
      </w:rPr>
    </w:tblStylePr>
    <w:tblStylePr w:type="firstCol">
      <w:tblPr/>
      <w:tcPr>
        <w:shd w:val="clear" w:color="auto" w:fill="C0504D" w:themeFill="accent2"/>
      </w:tcPr>
    </w:tblStylePr>
    <w:tblStylePr w:type="lastCol"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DefaultParagraphFont"/>
    <w:rsid w:val="008074A1"/>
  </w:style>
  <w:style w:type="character" w:customStyle="1" w:styleId="ph">
    <w:name w:val="ph"/>
    <w:basedOn w:val="DefaultParagraphFont"/>
    <w:rsid w:val="008074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: Content"/>
    <w:rsid w:val="00F207C5"/>
    <w:pPr>
      <w:spacing w:before="120" w:after="120"/>
    </w:pPr>
    <w:rPr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7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7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7C5"/>
  </w:style>
  <w:style w:type="paragraph" w:styleId="Footer">
    <w:name w:val="footer"/>
    <w:basedOn w:val="Normal"/>
    <w:link w:val="FooterChar"/>
    <w:uiPriority w:val="99"/>
    <w:unhideWhenUsed/>
    <w:rsid w:val="00F20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7C5"/>
  </w:style>
  <w:style w:type="table" w:styleId="TableGrid">
    <w:name w:val="Table Grid"/>
    <w:basedOn w:val="TableNormal"/>
    <w:uiPriority w:val="59"/>
    <w:rsid w:val="00F207C5"/>
    <w:pPr>
      <w:spacing w:after="0" w:line="240" w:lineRule="auto"/>
    </w:pPr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TitleFunArea">
    <w:name w:val="JA_Title_FunArea"/>
    <w:qFormat/>
    <w:rsid w:val="00F207C5"/>
    <w:pPr>
      <w:spacing w:after="0"/>
    </w:pPr>
    <w:rPr>
      <w:rFonts w:asciiTheme="majorHAnsi" w:hAnsiTheme="majorHAnsi"/>
      <w:b/>
      <w:color w:val="C0504D" w:themeColor="accent2"/>
      <w:spacing w:val="-12"/>
      <w:sz w:val="40"/>
    </w:rPr>
  </w:style>
  <w:style w:type="paragraph" w:customStyle="1" w:styleId="TitleTopic">
    <w:name w:val="Title_Topic"/>
    <w:qFormat/>
    <w:rsid w:val="00F207C5"/>
    <w:pPr>
      <w:spacing w:after="0"/>
    </w:pPr>
    <w:rPr>
      <w:rFonts w:asciiTheme="majorHAnsi" w:hAnsiTheme="majorHAnsi"/>
      <w:color w:val="000000" w:themeColor="text1"/>
      <w:spacing w:val="-12"/>
      <w:sz w:val="40"/>
    </w:rPr>
  </w:style>
  <w:style w:type="paragraph" w:customStyle="1" w:styleId="JATitleAudience">
    <w:name w:val="JA_Title_Audience"/>
    <w:qFormat/>
    <w:rsid w:val="00F207C5"/>
    <w:pPr>
      <w:spacing w:after="0"/>
      <w:jc w:val="right"/>
    </w:pPr>
    <w:rPr>
      <w:b/>
      <w:color w:val="C0504D" w:themeColor="accent2"/>
      <w:sz w:val="32"/>
    </w:rPr>
  </w:style>
  <w:style w:type="numbering" w:customStyle="1" w:styleId="JANumbers">
    <w:name w:val="JA_Numbers"/>
    <w:uiPriority w:val="99"/>
    <w:rsid w:val="00F207C5"/>
    <w:pPr>
      <w:numPr>
        <w:numId w:val="1"/>
      </w:numPr>
    </w:pPr>
  </w:style>
  <w:style w:type="paragraph" w:styleId="ListNumber">
    <w:name w:val="List Number"/>
    <w:basedOn w:val="Normal"/>
    <w:uiPriority w:val="99"/>
    <w:unhideWhenUsed/>
    <w:rsid w:val="00F207C5"/>
    <w:pPr>
      <w:numPr>
        <w:numId w:val="1"/>
      </w:numPr>
    </w:pPr>
  </w:style>
  <w:style w:type="paragraph" w:styleId="ListNumber2">
    <w:name w:val="List Number 2"/>
    <w:basedOn w:val="Normal"/>
    <w:uiPriority w:val="99"/>
    <w:semiHidden/>
    <w:unhideWhenUsed/>
    <w:rsid w:val="00F207C5"/>
    <w:pPr>
      <w:numPr>
        <w:ilvl w:val="1"/>
        <w:numId w:val="1"/>
      </w:numPr>
    </w:pPr>
  </w:style>
  <w:style w:type="paragraph" w:styleId="ListNumber3">
    <w:name w:val="List Number 3"/>
    <w:basedOn w:val="Normal"/>
    <w:uiPriority w:val="99"/>
    <w:semiHidden/>
    <w:unhideWhenUsed/>
    <w:rsid w:val="00F207C5"/>
    <w:pPr>
      <w:numPr>
        <w:ilvl w:val="2"/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7C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7C5"/>
    <w:rPr>
      <w:rFonts w:ascii="Tahoma" w:hAnsi="Tahoma" w:cs="Tahoma"/>
      <w:color w:val="000000" w:themeColor="text1"/>
      <w:sz w:val="16"/>
      <w:szCs w:val="16"/>
    </w:rPr>
  </w:style>
  <w:style w:type="paragraph" w:styleId="ListParagraph">
    <w:name w:val="List Paragraph"/>
    <w:basedOn w:val="Normal"/>
    <w:uiPriority w:val="34"/>
    <w:qFormat/>
    <w:rsid w:val="00F207C5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207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JASub-title">
    <w:name w:val="JA_Sub-title"/>
    <w:basedOn w:val="Heading5"/>
    <w:next w:val="JABody"/>
    <w:link w:val="JASub-titleChar"/>
    <w:qFormat/>
    <w:rsid w:val="00F207C5"/>
    <w:pPr>
      <w:spacing w:after="120"/>
    </w:pPr>
    <w:rPr>
      <w:b/>
      <w:color w:val="C0504D" w:themeColor="accent2"/>
      <w:spacing w:val="-4"/>
      <w:sz w:val="24"/>
    </w:rPr>
  </w:style>
  <w:style w:type="paragraph" w:customStyle="1" w:styleId="JABody">
    <w:name w:val="JA_Body"/>
    <w:basedOn w:val="Normal"/>
    <w:link w:val="JABodyChar"/>
    <w:qFormat/>
    <w:rsid w:val="00F207C5"/>
  </w:style>
  <w:style w:type="character" w:customStyle="1" w:styleId="JABodyChar">
    <w:name w:val="JA_Body Char"/>
    <w:link w:val="JABody"/>
    <w:rsid w:val="00F207C5"/>
    <w:rPr>
      <w:color w:val="000000" w:themeColor="text1"/>
    </w:rPr>
  </w:style>
  <w:style w:type="character" w:customStyle="1" w:styleId="JASub-titleChar">
    <w:name w:val="JA_Sub-title Char"/>
    <w:link w:val="JASub-title"/>
    <w:rsid w:val="00F207C5"/>
    <w:rPr>
      <w:rFonts w:asciiTheme="majorHAnsi" w:eastAsiaTheme="majorEastAsia" w:hAnsiTheme="majorHAnsi" w:cstheme="majorBidi"/>
      <w:b/>
      <w:color w:val="C0504D" w:themeColor="accent2"/>
      <w:spacing w:val="-4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7C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JANotes">
    <w:name w:val="JA_Notes"/>
    <w:qFormat/>
    <w:rsid w:val="00E81CF2"/>
    <w:pPr>
      <w:spacing w:before="120" w:after="120"/>
    </w:pPr>
    <w:rPr>
      <w:color w:val="000000" w:themeColor="text1"/>
      <w:spacing w:val="-4"/>
    </w:rPr>
  </w:style>
  <w:style w:type="table" w:customStyle="1" w:styleId="JANoteTable">
    <w:name w:val="JA_Note Table"/>
    <w:basedOn w:val="TableNormal"/>
    <w:uiPriority w:val="99"/>
    <w:rsid w:val="00E81CF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background1" w:themeFillShade="F2"/>
      <w:vAlign w:val="center"/>
    </w:tcPr>
    <w:tblStylePr w:type="firstRow">
      <w:rPr>
        <w:rFonts w:asciiTheme="minorHAnsi" w:hAnsiTheme="minorHAnsi" w:cs="Arial" w:hint="default"/>
        <w:sz w:val="22"/>
        <w:szCs w:val="22"/>
      </w:rPr>
    </w:tblStylePr>
    <w:tblStylePr w:type="lastRow">
      <w:rPr>
        <w:rFonts w:asciiTheme="minorHAnsi" w:hAnsiTheme="minorHAnsi" w:cs="Arial" w:hint="default"/>
      </w:rPr>
    </w:tblStylePr>
    <w:tblStylePr w:type="firstCol">
      <w:tblPr/>
      <w:tcPr>
        <w:shd w:val="clear" w:color="auto" w:fill="C0504D" w:themeFill="accent2"/>
      </w:tcPr>
    </w:tblStylePr>
    <w:tblStylePr w:type="lastCol"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DefaultParagraphFont"/>
    <w:rsid w:val="008074A1"/>
  </w:style>
  <w:style w:type="character" w:customStyle="1" w:styleId="ph">
    <w:name w:val="ph"/>
    <w:basedOn w:val="DefaultParagraphFont"/>
    <w:rsid w:val="00807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1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C932B-C334-48B1-90BD-030FDF426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Waste Connections, Inc.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Deel</dc:creator>
  <cp:lastModifiedBy>Jeremy Deel</cp:lastModifiedBy>
  <cp:revision>3</cp:revision>
  <dcterms:created xsi:type="dcterms:W3CDTF">2016-11-30T18:26:00Z</dcterms:created>
  <dcterms:modified xsi:type="dcterms:W3CDTF">2016-11-30T20:54:00Z</dcterms:modified>
</cp:coreProperties>
</file>